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</w:t>
      </w:r>
      <w:r>
        <w:rPr>
          <w:b/>
          <w:sz w:val="28"/>
          <w:szCs w:val="28"/>
        </w:rPr>
        <w:t xml:space="preserve"> марта </w:t>
      </w:r>
      <w:r>
        <w:rPr>
          <w:b/>
          <w:sz w:val="28"/>
          <w:szCs w:val="28"/>
        </w:rPr>
        <w:t xml:space="preserve">20</w:t>
      </w:r>
      <w:r>
        <w:rPr>
          <w:b/>
          <w:sz w:val="28"/>
          <w:szCs w:val="28"/>
        </w:rPr>
        <w:t xml:space="preserve">25</w:t>
      </w:r>
      <w:r>
        <w:rPr>
          <w:b/>
          <w:sz w:val="28"/>
          <w:szCs w:val="28"/>
        </w:rPr>
        <w:t xml:space="preserve"> года </w:t>
      </w:r>
      <w:r>
        <w:rPr>
          <w:b/>
          <w:sz w:val="28"/>
          <w:szCs w:val="28"/>
        </w:rPr>
        <w:t xml:space="preserve">проведено </w:t>
      </w:r>
      <w:r>
        <w:rPr>
          <w:b/>
          <w:sz w:val="28"/>
          <w:szCs w:val="28"/>
        </w:rPr>
        <w:t xml:space="preserve">совместное</w:t>
      </w:r>
      <w:r>
        <w:rPr>
          <w:b/>
          <w:sz w:val="28"/>
          <w:szCs w:val="28"/>
        </w:rPr>
        <w:t xml:space="preserve"> заседание 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титеррори</w:t>
      </w:r>
      <w:r>
        <w:rPr>
          <w:b/>
          <w:sz w:val="28"/>
          <w:szCs w:val="28"/>
        </w:rPr>
        <w:t xml:space="preserve">стической комиссии</w:t>
      </w:r>
      <w:r>
        <w:t xml:space="preserve"> </w:t>
      </w:r>
      <w:r>
        <w:rPr>
          <w:b/>
          <w:sz w:val="28"/>
          <w:szCs w:val="28"/>
        </w:rPr>
        <w:t xml:space="preserve">города Нижнего Новгорода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оперативного штаба </w:t>
      </w:r>
      <w:r>
        <w:rPr>
          <w:b/>
          <w:color w:val="000000"/>
          <w:sz w:val="28"/>
          <w:szCs w:val="28"/>
        </w:rPr>
        <w:t xml:space="preserve">города Нижнего</w:t>
      </w:r>
      <w:r>
        <w:rPr>
          <w:b/>
          <w:color w:val="000000"/>
          <w:sz w:val="28"/>
          <w:szCs w:val="28"/>
        </w:rPr>
        <w:t xml:space="preserve"> Новгорода по реализации мер, </w:t>
      </w:r>
      <w:r>
        <w:rPr>
          <w:b/>
          <w:color w:val="000000"/>
          <w:sz w:val="28"/>
          <w:szCs w:val="28"/>
        </w:rPr>
        <w:t xml:space="preserve">предусмотренных Ука</w:t>
      </w:r>
      <w:r>
        <w:rPr>
          <w:b/>
          <w:color w:val="000000"/>
          <w:sz w:val="28"/>
          <w:szCs w:val="28"/>
        </w:rPr>
        <w:t xml:space="preserve">зо</w:t>
      </w:r>
      <w:r>
        <w:rPr>
          <w:b/>
          <w:color w:val="000000"/>
          <w:sz w:val="28"/>
          <w:szCs w:val="28"/>
        </w:rPr>
        <w:t xml:space="preserve">м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Президента Российской Федерации от 19</w:t>
      </w:r>
      <w:r>
        <w:rPr>
          <w:b/>
          <w:color w:val="000000"/>
          <w:sz w:val="28"/>
          <w:szCs w:val="28"/>
        </w:rPr>
        <w:t xml:space="preserve">.10.2022 № 7</w:t>
      </w:r>
      <w:r>
        <w:rPr>
          <w:b/>
          <w:color w:val="000000"/>
          <w:sz w:val="28"/>
          <w:szCs w:val="28"/>
        </w:rPr>
        <w:t xml:space="preserve">57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32"/>
        <w:ind w:left="0" w:right="0" w:firstLine="709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20</w:t>
      </w:r>
      <w:r>
        <w:rPr>
          <w:b w:val="0"/>
          <w:bCs w:val="0"/>
          <w:sz w:val="28"/>
          <w:szCs w:val="28"/>
        </w:rPr>
        <w:t xml:space="preserve"> марта </w:t>
      </w:r>
      <w:r>
        <w:rPr>
          <w:b w:val="0"/>
          <w:bCs w:val="0"/>
          <w:sz w:val="28"/>
          <w:szCs w:val="28"/>
        </w:rPr>
        <w:t xml:space="preserve">20</w:t>
      </w:r>
      <w:r>
        <w:rPr>
          <w:b w:val="0"/>
          <w:bCs w:val="0"/>
          <w:sz w:val="28"/>
          <w:szCs w:val="28"/>
        </w:rPr>
        <w:t xml:space="preserve">25</w:t>
      </w:r>
      <w:r>
        <w:rPr>
          <w:b w:val="0"/>
          <w:bCs w:val="0"/>
          <w:sz w:val="28"/>
          <w:szCs w:val="28"/>
        </w:rPr>
        <w:t xml:space="preserve"> года </w:t>
      </w:r>
      <w:r>
        <w:rPr>
          <w:b w:val="0"/>
          <w:bCs w:val="0"/>
          <w:sz w:val="28"/>
          <w:szCs w:val="28"/>
        </w:rPr>
        <w:t xml:space="preserve">проведено </w:t>
      </w:r>
      <w:r>
        <w:rPr>
          <w:b w:val="0"/>
          <w:bCs w:val="0"/>
          <w:sz w:val="28"/>
          <w:szCs w:val="28"/>
        </w:rPr>
        <w:t xml:space="preserve">совместное</w:t>
      </w:r>
      <w:r>
        <w:rPr>
          <w:b w:val="0"/>
          <w:bCs w:val="0"/>
          <w:sz w:val="28"/>
          <w:szCs w:val="28"/>
        </w:rPr>
        <w:t xml:space="preserve"> заседание </w:t>
      </w:r>
      <w:r>
        <w:rPr>
          <w:b w:val="0"/>
          <w:bCs w:val="0"/>
          <w:sz w:val="28"/>
          <w:szCs w:val="28"/>
        </w:rPr>
        <w:t xml:space="preserve">а</w:t>
      </w:r>
      <w:r>
        <w:rPr>
          <w:b w:val="0"/>
          <w:bCs w:val="0"/>
          <w:sz w:val="28"/>
          <w:szCs w:val="28"/>
        </w:rPr>
        <w:t xml:space="preserve">н</w:t>
      </w:r>
      <w:r>
        <w:rPr>
          <w:b w:val="0"/>
          <w:bCs w:val="0"/>
          <w:sz w:val="28"/>
          <w:szCs w:val="28"/>
        </w:rPr>
        <w:t xml:space="preserve">титеррори</w:t>
      </w:r>
      <w:r>
        <w:rPr>
          <w:b w:val="0"/>
          <w:bCs w:val="0"/>
          <w:sz w:val="28"/>
          <w:szCs w:val="28"/>
        </w:rPr>
        <w:t xml:space="preserve">стической комиссии</w:t>
      </w:r>
      <w:r>
        <w:rPr>
          <w:b w:val="0"/>
          <w:bCs w:val="0"/>
        </w:rPr>
        <w:t xml:space="preserve"> </w:t>
      </w:r>
      <w:r>
        <w:rPr>
          <w:b w:val="0"/>
          <w:bCs w:val="0"/>
          <w:sz w:val="28"/>
          <w:szCs w:val="28"/>
        </w:rPr>
        <w:t xml:space="preserve">города Нижнего Новгорода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и </w:t>
      </w:r>
      <w:r>
        <w:rPr>
          <w:b w:val="0"/>
          <w:bCs w:val="0"/>
          <w:sz w:val="28"/>
          <w:szCs w:val="28"/>
        </w:rPr>
        <w:t xml:space="preserve">оперативного штаба </w:t>
      </w:r>
      <w:r>
        <w:rPr>
          <w:b w:val="0"/>
          <w:bCs w:val="0"/>
          <w:color w:val="000000"/>
          <w:sz w:val="28"/>
          <w:szCs w:val="28"/>
        </w:rPr>
        <w:t xml:space="preserve">города Нижнего</w:t>
      </w:r>
      <w:r>
        <w:rPr>
          <w:b w:val="0"/>
          <w:bCs w:val="0"/>
          <w:color w:val="000000"/>
          <w:sz w:val="28"/>
          <w:szCs w:val="28"/>
        </w:rPr>
        <w:t xml:space="preserve"> Новгорода по реализации мер, </w:t>
      </w:r>
      <w:r>
        <w:rPr>
          <w:b w:val="0"/>
          <w:bCs w:val="0"/>
          <w:color w:val="000000"/>
          <w:sz w:val="28"/>
          <w:szCs w:val="28"/>
        </w:rPr>
        <w:t xml:space="preserve">предусмотренных Ука</w:t>
      </w:r>
      <w:r>
        <w:rPr>
          <w:b w:val="0"/>
          <w:bCs w:val="0"/>
          <w:color w:val="000000"/>
          <w:sz w:val="28"/>
          <w:szCs w:val="28"/>
        </w:rPr>
        <w:t xml:space="preserve">зо</w:t>
      </w:r>
      <w:r>
        <w:rPr>
          <w:b w:val="0"/>
          <w:bCs w:val="0"/>
          <w:color w:val="000000"/>
          <w:sz w:val="28"/>
          <w:szCs w:val="28"/>
        </w:rPr>
        <w:t xml:space="preserve">м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 xml:space="preserve">Президента Российской Федерации от 19</w:t>
      </w:r>
      <w:r>
        <w:rPr>
          <w:b w:val="0"/>
          <w:bCs w:val="0"/>
          <w:color w:val="000000"/>
          <w:sz w:val="28"/>
          <w:szCs w:val="28"/>
        </w:rPr>
        <w:t xml:space="preserve">.10.2022 № 7</w:t>
      </w:r>
      <w:r>
        <w:rPr>
          <w:b w:val="0"/>
          <w:bCs w:val="0"/>
          <w:color w:val="000000"/>
          <w:sz w:val="28"/>
          <w:szCs w:val="28"/>
        </w:rPr>
        <w:t xml:space="preserve">57</w:t>
      </w:r>
      <w:r>
        <w:rPr>
          <w:b w:val="0"/>
          <w:bCs w:val="0"/>
          <w:sz w:val="28"/>
          <w:szCs w:val="28"/>
        </w:rPr>
        <w:t xml:space="preserve">. В нем приняли участие руководители силовых ведомств, прокуратуры, </w:t>
      </w:r>
      <w:r>
        <w:rPr>
          <w:bCs/>
          <w:sz w:val="28"/>
          <w:szCs w:val="28"/>
        </w:rPr>
        <w:t xml:space="preserve">отраслевых (фу</w:t>
      </w:r>
      <w:r>
        <w:rPr>
          <w:bCs/>
          <w:sz w:val="28"/>
          <w:szCs w:val="28"/>
        </w:rPr>
        <w:t xml:space="preserve">н</w:t>
      </w:r>
      <w:r>
        <w:rPr>
          <w:bCs/>
          <w:sz w:val="28"/>
          <w:szCs w:val="28"/>
        </w:rPr>
        <w:t xml:space="preserve">кциональных) и территори</w:t>
      </w:r>
      <w:r>
        <w:rPr>
          <w:bCs/>
          <w:sz w:val="28"/>
          <w:szCs w:val="28"/>
        </w:rPr>
        <w:t xml:space="preserve">альных органов администрации города Нижнего Новг</w:t>
      </w:r>
      <w:r>
        <w:rPr>
          <w:bCs/>
          <w:sz w:val="28"/>
          <w:szCs w:val="28"/>
        </w:rPr>
        <w:t xml:space="preserve">орода.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3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На заседании рассматривались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вопрос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 о состоянии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мерах по укреплению 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нтитеррористической защищён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ности объектов водоснабжения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АО «Нижегородский водокана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 территории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города Нижне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 Новгорода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-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сфере мигра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ции на террит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города Нижнего Новгорода и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43"/>
          <w:rFonts w:ascii="Times New Roman" w:hAnsi="Times New Roman" w:eastAsia="Times New Roman" w:cs="Times New Roman"/>
          <w:sz w:val="28"/>
          <w:szCs w:val="28"/>
        </w:rPr>
        <w:t xml:space="preserve">ходе реализации </w:t>
      </w:r>
      <w:r>
        <w:rPr>
          <w:rStyle w:val="843"/>
          <w:rFonts w:ascii="Times New Roman" w:hAnsi="Times New Roman" w:eastAsia="Times New Roman" w:cs="Times New Roman"/>
          <w:sz w:val="28"/>
          <w:szCs w:val="28"/>
        </w:rPr>
        <w:t xml:space="preserve">Упра</w:t>
      </w:r>
      <w:r>
        <w:rPr>
          <w:rStyle w:val="843"/>
          <w:rFonts w:ascii="Times New Roman" w:hAnsi="Times New Roman" w:eastAsia="Times New Roman" w:cs="Times New Roman"/>
          <w:sz w:val="28"/>
          <w:szCs w:val="28"/>
        </w:rPr>
        <w:t xml:space="preserve">влен</w:t>
      </w:r>
      <w:r>
        <w:rPr>
          <w:rStyle w:val="843"/>
          <w:rFonts w:ascii="Times New Roman" w:hAnsi="Times New Roman" w:eastAsia="Times New Roman" w:cs="Times New Roman"/>
          <w:sz w:val="28"/>
          <w:szCs w:val="28"/>
        </w:rPr>
        <w:t xml:space="preserve">ием МВД России по город</w:t>
      </w:r>
      <w:r>
        <w:rPr>
          <w:rStyle w:val="843"/>
          <w:rFonts w:ascii="Times New Roman" w:hAnsi="Times New Roman" w:eastAsia="Times New Roman" w:cs="Times New Roman"/>
          <w:sz w:val="28"/>
          <w:szCs w:val="28"/>
        </w:rPr>
        <w:t xml:space="preserve">у Н</w:t>
      </w:r>
      <w:r>
        <w:rPr>
          <w:rStyle w:val="843"/>
          <w:rFonts w:ascii="Times New Roman" w:hAnsi="Times New Roman" w:eastAsia="Times New Roman" w:cs="Times New Roman"/>
          <w:sz w:val="28"/>
          <w:szCs w:val="28"/>
        </w:rPr>
        <w:t xml:space="preserve">ижнему</w:t>
      </w:r>
      <w:r>
        <w:rPr>
          <w:rStyle w:val="843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43"/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Style w:val="843"/>
          <w:rFonts w:ascii="Times New Roman" w:hAnsi="Times New Roman" w:eastAsia="Times New Roman" w:cs="Times New Roman"/>
          <w:sz w:val="28"/>
          <w:szCs w:val="28"/>
        </w:rPr>
        <w:t xml:space="preserve">ов</w:t>
      </w:r>
      <w:r>
        <w:rPr>
          <w:rStyle w:val="843"/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Style w:val="843"/>
          <w:rFonts w:ascii="Times New Roman" w:hAnsi="Times New Roman" w:eastAsia="Times New Roman" w:cs="Times New Roman"/>
          <w:sz w:val="28"/>
          <w:szCs w:val="28"/>
        </w:rPr>
        <w:t xml:space="preserve">оро</w:t>
      </w:r>
      <w:r>
        <w:rPr>
          <w:rStyle w:val="843"/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Style w:val="843"/>
          <w:rFonts w:ascii="Times New Roman" w:hAnsi="Times New Roman" w:eastAsia="Times New Roman" w:cs="Times New Roman"/>
          <w:sz w:val="28"/>
          <w:szCs w:val="28"/>
        </w:rPr>
        <w:t xml:space="preserve">у</w:t>
      </w:r>
      <w:r>
        <w:rPr>
          <w:rStyle w:val="843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43"/>
          <w:rFonts w:ascii="Times New Roman" w:hAnsi="Times New Roman" w:eastAsia="Times New Roman" w:cs="Times New Roman"/>
          <w:sz w:val="28"/>
          <w:szCs w:val="28"/>
        </w:rPr>
        <w:t xml:space="preserve">мероприятий</w:t>
      </w:r>
      <w:r>
        <w:rPr>
          <w:rStyle w:val="843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43"/>
          <w:rFonts w:ascii="Times New Roman" w:hAnsi="Times New Roman" w:eastAsia="Times New Roman" w:cs="Times New Roman"/>
          <w:sz w:val="28"/>
          <w:szCs w:val="28"/>
        </w:rPr>
        <w:t xml:space="preserve">по профилакт</w:t>
      </w:r>
      <w:r>
        <w:rPr>
          <w:rStyle w:val="843"/>
          <w:rFonts w:ascii="Times New Roman" w:hAnsi="Times New Roman" w:eastAsia="Times New Roman" w:cs="Times New Roman"/>
          <w:sz w:val="28"/>
          <w:szCs w:val="28"/>
        </w:rPr>
        <w:t xml:space="preserve">ике терроризма</w:t>
      </w:r>
      <w:r>
        <w:rPr>
          <w:rStyle w:val="843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43"/>
          <w:rFonts w:ascii="Times New Roman" w:hAnsi="Times New Roman" w:eastAsia="Times New Roman" w:cs="Times New Roman"/>
          <w:sz w:val="28"/>
          <w:szCs w:val="28"/>
        </w:rPr>
        <w:t xml:space="preserve">среди</w:t>
      </w:r>
      <w:r>
        <w:rPr>
          <w:rStyle w:val="843"/>
          <w:rFonts w:ascii="Times New Roman" w:hAnsi="Times New Roman" w:eastAsia="Times New Roman" w:cs="Times New Roman"/>
          <w:sz w:val="28"/>
          <w:szCs w:val="28"/>
        </w:rPr>
        <w:t xml:space="preserve"> трудов</w:t>
      </w:r>
      <w:r>
        <w:rPr>
          <w:rStyle w:val="843"/>
          <w:rFonts w:ascii="Times New Roman" w:hAnsi="Times New Roman" w:eastAsia="Times New Roman" w:cs="Times New Roman"/>
          <w:sz w:val="28"/>
          <w:szCs w:val="28"/>
        </w:rPr>
        <w:t xml:space="preserve">ы</w:t>
      </w:r>
      <w:r>
        <w:rPr>
          <w:rStyle w:val="843"/>
          <w:rFonts w:ascii="Times New Roman" w:hAnsi="Times New Roman" w:eastAsia="Times New Roman" w:cs="Times New Roman"/>
          <w:sz w:val="28"/>
          <w:szCs w:val="28"/>
        </w:rPr>
        <w:t xml:space="preserve">х мигрантов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 году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прошедшем пе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риоде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 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2"/>
        <w:ind w:left="0" w:right="0" w:firstLine="709"/>
        <w:jc w:val="both"/>
        <w:spacing w:after="0" w:afterAutospacing="0" w:line="240" w:lineRule="auto"/>
        <w:shd w:val="clear" w:color="auto" w:fill="ffffff"/>
        <w:widowControl w:val="off"/>
        <w:tabs>
          <w:tab w:val="left" w:pos="0" w:leader="none"/>
          <w:tab w:val="left" w:pos="540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- 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состоянии 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принимаемых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мерах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ООО «Экологические проекты»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обеспечению антитеррористической защищенности транспортных средств предприятия</w:t>
      </w:r>
      <w:r>
        <w:rPr>
          <w:rFonts w:ascii="Times New Roman" w:hAnsi="Times New Roman" w:eastAsia="Times New Roman" w:cs="Times New Roman"/>
          <w:b w:val="0"/>
          <w:bCs w:val="0"/>
          <w:color w:val="ff0000" w:themeColor="text1"/>
          <w:sz w:val="28"/>
          <w:szCs w:val="28"/>
          <w:highlight w:val="none"/>
        </w:rPr>
        <w:t xml:space="preserve"> (трамваев)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32"/>
        <w:ind w:left="0" w:right="0" w:firstLine="709"/>
        <w:jc w:val="both"/>
        <w:spacing w:after="0" w:afterAutospacing="0" w:line="240" w:lineRule="auto"/>
        <w:shd w:val="clear" w:color="auto" w:fill="ffffff"/>
        <w:widowControl w:val="off"/>
        <w:tabs>
          <w:tab w:val="left" w:pos="0" w:leader="none"/>
          <w:tab w:val="left" w:pos="54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рассмотр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истраци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Автозаводского района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 Нижне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вгорода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 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Плана 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мплексны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анизационны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профилак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тических 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приятий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противодейств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ию терр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оризму и экстреми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 в город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Нижнем Новг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роде на 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кже Комплексного плана противодействия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еологии терроризма в Российс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Федерации на 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32"/>
        <w:ind w:firstLine="709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14171e"/>
          <w:sz w:val="28"/>
          <w:szCs w:val="28"/>
        </w:rPr>
        <w:t xml:space="preserve">«Важно, чтобы работа по противодействию идеологии терроризма проходила в разных форматах, включающих патриотические, духовно-нравственные направления, п</w:t>
      </w:r>
      <w:r>
        <w:rPr>
          <w:rFonts w:ascii="Times New Roman" w:hAnsi="Times New Roman" w:eastAsia="Times New Roman" w:cs="Times New Roman"/>
          <w:color w:val="14171e"/>
          <w:sz w:val="28"/>
          <w:szCs w:val="28"/>
        </w:rPr>
        <w:t xml:space="preserve">ропаганду семейных ценностей, привлечение молодежи к спорту и здоровому образу жизни. Такие формы коммуникаций с юными нижегородцами должны быть разносторонними – от бесед родителей с детьми до профилактических занятий по противодействию терроризму в общео</w:t>
      </w:r>
      <w:r>
        <w:rPr>
          <w:rFonts w:ascii="Times New Roman" w:hAnsi="Times New Roman" w:eastAsia="Times New Roman" w:cs="Times New Roman"/>
          <w:color w:val="14171e"/>
          <w:sz w:val="28"/>
          <w:szCs w:val="28"/>
        </w:rPr>
        <w:t xml:space="preserve">бразовательных учреждениях и вузах города», – отметил директор департамента городского департамента по безопасности и мобилизационной подготовке </w:t>
      </w:r>
      <w:r>
        <w:rPr>
          <w:rFonts w:ascii="Times New Roman" w:hAnsi="Times New Roman" w:eastAsia="Times New Roman" w:cs="Times New Roman"/>
          <w:b w:val="0"/>
          <w:bCs w:val="0"/>
          <w:color w:val="14171e"/>
          <w:sz w:val="28"/>
          <w:szCs w:val="28"/>
          <w:highlight w:val="white"/>
        </w:rPr>
        <w:t xml:space="preserve">Алексей Кашканов</w:t>
      </w:r>
      <w:r>
        <w:rPr>
          <w:rFonts w:ascii="Times New Roman" w:hAnsi="Times New Roman" w:eastAsia="Times New Roman" w:cs="Times New Roman"/>
          <w:b w:val="0"/>
          <w:bCs w:val="0"/>
          <w:color w:val="14171e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sectPr>
      <w:footnotePr/>
      <w:endnotePr/>
      <w:type w:val="nextPage"/>
      <w:pgSz w:w="11906" w:h="16838" w:orient="portrait"/>
      <w:pgMar w:top="737" w:right="567" w:bottom="295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Franklin Gothic Demi Cond">
    <w:panose1 w:val="020B0706020203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character" w:styleId="833">
    <w:name w:val="Основной шрифт абзаца"/>
    <w:next w:val="833"/>
    <w:link w:val="832"/>
    <w:semiHidden/>
  </w:style>
  <w:style w:type="table" w:styleId="834">
    <w:name w:val="Обычная таблица"/>
    <w:next w:val="834"/>
    <w:link w:val="832"/>
    <w:semiHidden/>
    <w:tblPr/>
  </w:style>
  <w:style w:type="numbering" w:styleId="835">
    <w:name w:val="Нет списка"/>
    <w:next w:val="835"/>
    <w:link w:val="832"/>
    <w:semiHidden/>
  </w:style>
  <w:style w:type="paragraph" w:styleId="836">
    <w:name w:val="Основной текст с отступом"/>
    <w:basedOn w:val="832"/>
    <w:next w:val="836"/>
    <w:link w:val="837"/>
    <w:pPr>
      <w:ind w:left="283"/>
      <w:spacing w:after="120"/>
    </w:pPr>
  </w:style>
  <w:style w:type="character" w:styleId="837">
    <w:name w:val="Основной текст с отступом Знак"/>
    <w:next w:val="837"/>
    <w:link w:val="836"/>
    <w:rPr>
      <w:sz w:val="24"/>
      <w:szCs w:val="24"/>
      <w:lang w:val="ru-RU" w:eastAsia="ru-RU" w:bidi="ar-SA"/>
    </w:rPr>
  </w:style>
  <w:style w:type="character" w:styleId="838">
    <w:name w:val="Font Style19"/>
    <w:next w:val="838"/>
    <w:link w:val="832"/>
    <w:rPr>
      <w:rFonts w:ascii="Franklin Gothic Demi Cond" w:hAnsi="Franklin Gothic Demi Cond" w:cs="Franklin Gothic Demi Cond"/>
      <w:sz w:val="14"/>
      <w:szCs w:val="14"/>
    </w:rPr>
  </w:style>
  <w:style w:type="character" w:styleId="839">
    <w:name w:val="Font Style24"/>
    <w:next w:val="839"/>
    <w:link w:val="832"/>
    <w:rPr>
      <w:rFonts w:ascii="Times New Roman" w:hAnsi="Times New Roman" w:cs="Times New Roman"/>
      <w:b/>
      <w:bCs/>
      <w:sz w:val="26"/>
      <w:szCs w:val="26"/>
    </w:rPr>
  </w:style>
  <w:style w:type="paragraph" w:styleId="840">
    <w:name w:val="Style13"/>
    <w:basedOn w:val="832"/>
    <w:next w:val="840"/>
    <w:link w:val="832"/>
    <w:pPr>
      <w:ind w:firstLine="1378"/>
      <w:jc w:val="both"/>
      <w:spacing w:line="306" w:lineRule="exact"/>
      <w:widowControl w:val="off"/>
    </w:pPr>
  </w:style>
  <w:style w:type="character" w:styleId="841">
    <w:name w:val="Font Style18"/>
    <w:next w:val="841"/>
    <w:link w:val="832"/>
    <w:rPr>
      <w:rFonts w:ascii="Times New Roman" w:hAnsi="Times New Roman" w:cs="Times New Roman"/>
      <w:b/>
      <w:bCs/>
      <w:sz w:val="24"/>
      <w:szCs w:val="24"/>
    </w:rPr>
  </w:style>
  <w:style w:type="character" w:styleId="842">
    <w:name w:val="Font Style22"/>
    <w:next w:val="842"/>
    <w:link w:val="832"/>
    <w:rPr>
      <w:rFonts w:ascii="Times New Roman" w:hAnsi="Times New Roman" w:cs="Times New Roman"/>
      <w:spacing w:val="10"/>
      <w:sz w:val="22"/>
      <w:szCs w:val="22"/>
    </w:rPr>
  </w:style>
  <w:style w:type="character" w:styleId="843">
    <w:name w:val="fontstyle01"/>
    <w:next w:val="843"/>
    <w:link w:val="832"/>
    <w:rPr>
      <w:rFonts w:ascii="Tahoma" w:hAnsi="Tahoma" w:cs="Tahoma"/>
      <w:color w:val="000000"/>
      <w:sz w:val="26"/>
      <w:szCs w:val="26"/>
    </w:rPr>
  </w:style>
  <w:style w:type="character" w:styleId="844" w:default="1">
    <w:name w:val="Default Paragraph Font"/>
    <w:uiPriority w:val="1"/>
    <w:semiHidden/>
    <w:unhideWhenUsed/>
  </w:style>
  <w:style w:type="numbering" w:styleId="845" w:default="1">
    <w:name w:val="No List"/>
    <w:uiPriority w:val="99"/>
    <w:semiHidden/>
    <w:unhideWhenUsed/>
  </w:style>
  <w:style w:type="table" w:styleId="846" w:default="1">
    <w:name w:val="Normal Table"/>
    <w:uiPriority w:val="99"/>
    <w:semiHidden/>
    <w:unhideWhenUsed/>
    <w:tblPr/>
  </w:style>
  <w:style w:type="paragraph" w:styleId="847" w:customStyle="1">
    <w:name w:val="Основной текст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Вступительное слово</dc:title>
  <dc:creator>11</dc:creator>
  <cp:lastModifiedBy>sokolenko</cp:lastModifiedBy>
  <cp:revision>5</cp:revision>
  <dcterms:created xsi:type="dcterms:W3CDTF">2023-06-26T10:27:00Z</dcterms:created>
  <dcterms:modified xsi:type="dcterms:W3CDTF">2025-07-11T10:27:12Z</dcterms:modified>
  <cp:version>1048576</cp:version>
</cp:coreProperties>
</file>